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88" w:rsidRDefault="00025588" w:rsidP="00025588">
      <w:pPr>
        <w:rPr>
          <w:rFonts w:ascii="American Typewriter" w:hAnsi="American Typewriter" w:cs="American Typewriter"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Your contrast is…</w:t>
      </w:r>
    </w:p>
    <w:p w:rsidR="00025588" w:rsidRPr="006D2C0B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 w:rsidRPr="006D2C0B">
        <w:rPr>
          <w:rFonts w:ascii="American Typewriter" w:hAnsi="American Typewriter" w:cs="American Typewriter"/>
          <w:b/>
          <w:sz w:val="144"/>
          <w:szCs w:val="144"/>
        </w:rPr>
        <w:t>Loud</w:t>
      </w:r>
      <w:r w:rsidRPr="006D2C0B">
        <w:rPr>
          <w:rFonts w:ascii="American Typewriter" w:hAnsi="American Typewriter" w:cs="American Typewriter"/>
          <w:b/>
          <w:sz w:val="144"/>
          <w:szCs w:val="144"/>
        </w:rPr>
        <w:tab/>
      </w:r>
      <w:r>
        <w:rPr>
          <w:rFonts w:ascii="American Typewriter" w:hAnsi="American Typewriter" w:cs="American Typewriter"/>
          <w:b/>
          <w:sz w:val="144"/>
          <w:szCs w:val="144"/>
        </w:rPr>
        <w:t>and Quiet</w:t>
      </w:r>
    </w:p>
    <w:p w:rsidR="00025588" w:rsidRDefault="00025588" w:rsidP="00025588">
      <w:pPr>
        <w:rPr>
          <w:rFonts w:ascii="American Typewriter" w:hAnsi="American Typewriter" w:cs="American Typewriter"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lastRenderedPageBreak/>
        <w:t>Your contrast is…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Short and Long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Your contrast is…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lastRenderedPageBreak/>
        <w:t>High and Low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Your contrast is…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Fast and Slow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Your contrast is…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One sound and many sounds</w:t>
      </w: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</w:p>
    <w:p w:rsidR="00025588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lastRenderedPageBreak/>
        <w:t>Your contrast is…</w:t>
      </w:r>
    </w:p>
    <w:p w:rsidR="00025588" w:rsidRPr="006D2C0B" w:rsidRDefault="00025588" w:rsidP="00025588">
      <w:pPr>
        <w:jc w:val="center"/>
        <w:rPr>
          <w:rFonts w:ascii="American Typewriter" w:hAnsi="American Typewriter" w:cs="American Typewriter"/>
          <w:b/>
          <w:sz w:val="144"/>
          <w:szCs w:val="144"/>
        </w:rPr>
      </w:pPr>
      <w:r>
        <w:rPr>
          <w:rFonts w:ascii="American Typewriter" w:hAnsi="American Typewriter" w:cs="American Typewriter"/>
          <w:b/>
          <w:sz w:val="144"/>
          <w:szCs w:val="144"/>
        </w:rPr>
        <w:t>Wood and Metal</w:t>
      </w:r>
    </w:p>
    <w:p w:rsidR="00180128" w:rsidRDefault="00180128"/>
    <w:sectPr w:rsidR="00180128" w:rsidSect="0018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5588"/>
    <w:rsid w:val="00025588"/>
    <w:rsid w:val="00180128"/>
    <w:rsid w:val="0085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88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2015-09-07T16:27:00Z</dcterms:created>
  <dcterms:modified xsi:type="dcterms:W3CDTF">2015-09-07T16:28:00Z</dcterms:modified>
</cp:coreProperties>
</file>