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E11F0" w14:textId="77777777" w:rsidR="00EB2C08" w:rsidRDefault="00EB2C08" w:rsidP="00EB2C08">
      <w:pPr>
        <w:jc w:val="center"/>
        <w:rPr>
          <w:rFonts w:ascii="Chalkboard" w:hAnsi="Chalkboard"/>
          <w:b/>
        </w:rPr>
      </w:pPr>
      <w:proofErr w:type="gramStart"/>
      <w:r>
        <w:rPr>
          <w:rFonts w:ascii="Chalkboard" w:hAnsi="Chalkboard"/>
          <w:b/>
        </w:rPr>
        <w:t>Let’s</w:t>
      </w:r>
      <w:proofErr w:type="gramEnd"/>
      <w:r>
        <w:rPr>
          <w:rFonts w:ascii="Chalkboard" w:hAnsi="Chalkboard"/>
          <w:b/>
        </w:rPr>
        <w:t xml:space="preserve"> Celebrate</w:t>
      </w:r>
    </w:p>
    <w:p w14:paraId="12330E5D" w14:textId="77777777" w:rsidR="00EB2C08" w:rsidRDefault="00EB2C08" w:rsidP="00EB2C08">
      <w:pPr>
        <w:jc w:val="center"/>
        <w:rPr>
          <w:rFonts w:ascii="Chalkboard" w:hAnsi="Chalkboard"/>
          <w:b/>
        </w:rPr>
      </w:pPr>
      <w:r>
        <w:rPr>
          <w:rFonts w:ascii="Chalkboard" w:hAnsi="Chalkboard"/>
          <w:b/>
        </w:rPr>
        <w:t>Assessment Sheet (Year R/1)</w:t>
      </w:r>
    </w:p>
    <w:p w14:paraId="4BBAC805" w14:textId="77777777" w:rsidR="00EB2C08" w:rsidRDefault="00EB2C08" w:rsidP="00EB2C08">
      <w:pPr>
        <w:jc w:val="center"/>
        <w:rPr>
          <w:rFonts w:ascii="Chalkboard" w:hAnsi="Chalkboard"/>
          <w:b/>
        </w:rPr>
      </w:pPr>
    </w:p>
    <w:p w14:paraId="57985789" w14:textId="77777777" w:rsidR="00EB2C08" w:rsidRDefault="00EB2C08" w:rsidP="00EB2C08">
      <w:pPr>
        <w:rPr>
          <w:rFonts w:ascii="Chalkboard" w:hAnsi="Chalkboard"/>
          <w:b/>
        </w:rPr>
      </w:pPr>
      <w:r>
        <w:rPr>
          <w:rFonts w:ascii="Chalkboard" w:hAnsi="Chalkboard"/>
          <w:b/>
        </w:rPr>
        <w:t>Can the children…</w:t>
      </w:r>
    </w:p>
    <w:p w14:paraId="0A62F5F2" w14:textId="77777777" w:rsidR="00EB2C08" w:rsidRDefault="00EB2C08" w:rsidP="00EB2C08">
      <w:pPr>
        <w:rPr>
          <w:rFonts w:ascii="Chalkboard" w:hAnsi="Chalkboard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63"/>
        <w:gridCol w:w="1439"/>
        <w:gridCol w:w="1102"/>
        <w:gridCol w:w="1074"/>
        <w:gridCol w:w="1379"/>
        <w:gridCol w:w="1343"/>
        <w:gridCol w:w="1316"/>
      </w:tblGrid>
      <w:tr w:rsidR="00EB2C08" w14:paraId="74D0C903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E9DB" w14:textId="77777777" w:rsidR="00EB2C08" w:rsidRDefault="00EB2C08">
            <w:pPr>
              <w:rPr>
                <w:rFonts w:ascii="Chalkboard" w:hAnsi="Chalkboard"/>
                <w:b/>
                <w:sz w:val="22"/>
                <w:szCs w:val="22"/>
              </w:rPr>
            </w:pPr>
            <w:r>
              <w:rPr>
                <w:rFonts w:ascii="Chalkboard" w:hAnsi="Chalkboard"/>
                <w:b/>
                <w:sz w:val="22"/>
                <w:szCs w:val="22"/>
              </w:rPr>
              <w:t>Name of child/Class</w:t>
            </w:r>
          </w:p>
          <w:p w14:paraId="3FF53F17" w14:textId="77777777" w:rsidR="00EB2C08" w:rsidRDefault="00EB2C08">
            <w:pPr>
              <w:rPr>
                <w:rFonts w:ascii="Chalkboard" w:hAnsi="Chalkboard"/>
                <w:b/>
                <w:sz w:val="22"/>
                <w:szCs w:val="22"/>
              </w:rPr>
            </w:pPr>
          </w:p>
          <w:p w14:paraId="3E82289A" w14:textId="77777777" w:rsidR="00EB2C08" w:rsidRDefault="00EB2C08">
            <w:pPr>
              <w:rPr>
                <w:rFonts w:ascii="Chalkboard" w:hAnsi="Chalkboard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6E38" w14:textId="77777777" w:rsidR="00EB2C08" w:rsidRDefault="00EB2C08">
            <w:pPr>
              <w:rPr>
                <w:rFonts w:ascii="Chalkboard" w:hAnsi="Chalkboard"/>
                <w:b/>
                <w:sz w:val="22"/>
                <w:szCs w:val="22"/>
              </w:rPr>
            </w:pPr>
            <w:r>
              <w:rPr>
                <w:rFonts w:ascii="Chalkboard" w:hAnsi="Chalkboard"/>
                <w:b/>
                <w:sz w:val="22"/>
                <w:szCs w:val="22"/>
              </w:rPr>
              <w:t>Match the pitch of sung phrases (GE)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1EC1" w14:textId="77777777" w:rsidR="00EB2C08" w:rsidRDefault="00EB2C08">
            <w:pPr>
              <w:rPr>
                <w:rFonts w:ascii="Chalkboard" w:hAnsi="Chalkboard"/>
                <w:b/>
                <w:sz w:val="22"/>
                <w:szCs w:val="22"/>
              </w:rPr>
            </w:pPr>
            <w:r>
              <w:rPr>
                <w:rFonts w:ascii="Chalkboard" w:hAnsi="Chalkboard"/>
                <w:b/>
                <w:sz w:val="22"/>
                <w:szCs w:val="22"/>
              </w:rPr>
              <w:t>Move to a steady Beat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A5BB" w14:textId="77777777" w:rsidR="00EB2C08" w:rsidRDefault="00EB2C08">
            <w:pPr>
              <w:rPr>
                <w:rFonts w:ascii="Chalkboard" w:hAnsi="Chalkboard"/>
                <w:b/>
                <w:sz w:val="22"/>
                <w:szCs w:val="22"/>
              </w:rPr>
            </w:pPr>
            <w:r>
              <w:rPr>
                <w:rFonts w:ascii="Chalkboard" w:hAnsi="Chalkboard"/>
                <w:b/>
                <w:sz w:val="22"/>
                <w:szCs w:val="22"/>
              </w:rPr>
              <w:t>Play to a steady beat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EC0B" w14:textId="77777777" w:rsidR="00EB2C08" w:rsidRDefault="00EB2C08">
            <w:pPr>
              <w:rPr>
                <w:rFonts w:ascii="Chalkboard" w:hAnsi="Chalkboard"/>
                <w:b/>
                <w:sz w:val="22"/>
                <w:szCs w:val="22"/>
              </w:rPr>
            </w:pPr>
            <w:r>
              <w:rPr>
                <w:rFonts w:ascii="Chalkboard" w:hAnsi="Chalkboard"/>
                <w:b/>
                <w:sz w:val="22"/>
                <w:szCs w:val="22"/>
              </w:rPr>
              <w:t>To move to a changing pulse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E87" w14:textId="77777777" w:rsidR="00EB2C08" w:rsidRDefault="00EB2C08">
            <w:pPr>
              <w:rPr>
                <w:rFonts w:ascii="Chalkboard" w:hAnsi="Chalkboard"/>
                <w:b/>
                <w:sz w:val="22"/>
                <w:szCs w:val="22"/>
              </w:rPr>
            </w:pPr>
            <w:r>
              <w:rPr>
                <w:rFonts w:ascii="Chalkboard" w:hAnsi="Chalkboard"/>
                <w:b/>
                <w:sz w:val="22"/>
                <w:szCs w:val="22"/>
              </w:rPr>
              <w:t>Identify rhythmic patterns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36B0" w14:textId="77777777" w:rsidR="00EB2C08" w:rsidRDefault="00EB2C08">
            <w:pPr>
              <w:rPr>
                <w:rFonts w:ascii="Chalkboard" w:hAnsi="Chalkboard"/>
                <w:b/>
                <w:sz w:val="22"/>
                <w:szCs w:val="22"/>
              </w:rPr>
            </w:pPr>
            <w:r>
              <w:rPr>
                <w:rFonts w:ascii="Chalkboard" w:hAnsi="Chalkboard"/>
                <w:b/>
                <w:sz w:val="22"/>
                <w:szCs w:val="22"/>
              </w:rPr>
              <w:t>To relate sounds to symbols</w:t>
            </w:r>
          </w:p>
        </w:tc>
      </w:tr>
      <w:tr w:rsidR="00EB2C08" w14:paraId="74394A8E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7872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6BC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1269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375C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AFDE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C39F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7AC9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1C6E61E7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2C1C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1832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10D4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669D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6775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C5D9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793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1B83C593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A0B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3AA5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8CD5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8665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A152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707C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3540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4ECBA045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4C68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E780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22C4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06A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AC0B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2486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C58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1D556A90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48A9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742D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DB0E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99E8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0963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5F9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451E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23AC9C11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E7E8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A811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6686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E10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84F3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2D67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B10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66106B1B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F757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A32B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64F0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2D7F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209A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8804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D3A7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5975378C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E8EA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2763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44B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4FC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D2D0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6967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75D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6D0F969E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CAC2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203C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AA3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802E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2AB2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BB2B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258E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77911A7B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2A08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277B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8AD4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A547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92D2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7036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D00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4773C344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C697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4389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867B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00DE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982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974B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4A1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141398F4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EE6E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CEC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6734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1E45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F184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347D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998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2C9B484E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8CFA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1F78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37D4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95F6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BEF5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8681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0A56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3EF76617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A19D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699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4160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A1AC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F3E3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3258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1C81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0B2B712E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6968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8796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3FEF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A7BE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D780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1B2B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4061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0F9D0D64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9E12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064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63F2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326C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4E92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221E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7BAA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5FBED17A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66A2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1C41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DC9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21BE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5B40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F4D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49ED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7D74D677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0FE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8ACA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2B0C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1FA8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67FD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DB2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803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7ECD5F7A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919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2CEA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CFB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02AD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8CAD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9CEB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B591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47910FDB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C96D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290D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9205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896D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2F7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4E0B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06EA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5C27C528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1E06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160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A782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F294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F521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B2E7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1F6E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777727B6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75A8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9DF9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1AF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A386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3A6C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2CE7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9ADE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2AED4D72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7511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E212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9EAA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963C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314D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FE9D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3E2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29D21F54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C7CF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2F49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A54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C4F2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35E2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DAE6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5B15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01859C39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A62A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927E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C1B8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706E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BD5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751F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FB0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5C6533D9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DC8B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B649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E237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2DB4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FE13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4C6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098D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29A58CF5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811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7973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D903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6B0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B54E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A75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9D90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28EB2CF8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5F5B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36C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627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752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A4A0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4DD1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D89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041EE460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E4A8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F491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6253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E989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0F60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B137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4E90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  <w:tr w:rsidR="00EB2C08" w14:paraId="54CA5638" w14:textId="77777777" w:rsidTr="00EB2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63B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77B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3F8C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E435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92F5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257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2C6F" w14:textId="77777777" w:rsidR="00EB2C08" w:rsidRDefault="00EB2C08">
            <w:pPr>
              <w:rPr>
                <w:rFonts w:ascii="Chalkboard" w:hAnsi="Chalkboard"/>
                <w:b/>
              </w:rPr>
            </w:pPr>
          </w:p>
        </w:tc>
      </w:tr>
    </w:tbl>
    <w:p w14:paraId="715A8F83" w14:textId="77777777" w:rsidR="00EB2C08" w:rsidRDefault="00EB2C08" w:rsidP="00EB2C08">
      <w:pPr>
        <w:rPr>
          <w:rFonts w:ascii="Chalkboard" w:hAnsi="Chalkboard"/>
          <w:b/>
        </w:rPr>
      </w:pPr>
    </w:p>
    <w:p w14:paraId="3A408761" w14:textId="77777777" w:rsidR="00EB2C08" w:rsidRDefault="00EB2C08" w:rsidP="00EB2C08">
      <w:pPr>
        <w:rPr>
          <w:rFonts w:ascii="Chalkboard" w:hAnsi="Chalkboard"/>
        </w:rPr>
      </w:pPr>
    </w:p>
    <w:p w14:paraId="33A4C3C6" w14:textId="77777777" w:rsidR="00F6774E" w:rsidRDefault="00F6774E"/>
    <w:sectPr w:rsidR="00F67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4E"/>
    <w:rsid w:val="00EB2C08"/>
    <w:rsid w:val="00F6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7022A-C14C-4659-B503-342AEBB3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0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C08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2020-10-20T09:37:00Z</dcterms:created>
  <dcterms:modified xsi:type="dcterms:W3CDTF">2020-10-20T09:37:00Z</dcterms:modified>
</cp:coreProperties>
</file>